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D9" w:rsidRPr="006226D9" w:rsidRDefault="00BB7DAF" w:rsidP="006226D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ECE 8490</w:t>
      </w:r>
      <w:r w:rsidR="006226D9" w:rsidRPr="006226D9">
        <w:rPr>
          <w:b/>
          <w:sz w:val="28"/>
          <w:lang w:val="pt-BR"/>
        </w:rPr>
        <w:t xml:space="preserve"> – </w:t>
      </w:r>
      <w:r w:rsidR="00CD5E8B" w:rsidRPr="00CD5E8B">
        <w:rPr>
          <w:b/>
          <w:sz w:val="28"/>
          <w:lang w:val="pt-BR"/>
        </w:rPr>
        <w:t>Theory and Practice of Computing Applications</w:t>
      </w:r>
    </w:p>
    <w:p w:rsidR="006226D9" w:rsidRDefault="006226D9">
      <w:pPr>
        <w:rPr>
          <w:lang w:val="pt-BR"/>
        </w:rPr>
      </w:pPr>
    </w:p>
    <w:p w:rsidR="006226D9" w:rsidRDefault="006226D9" w:rsidP="006226D9">
      <w:pPr>
        <w:jc w:val="center"/>
        <w:rPr>
          <w:lang w:val="pt-BR"/>
        </w:rPr>
      </w:pPr>
      <w:r>
        <w:rPr>
          <w:lang w:val="pt-BR"/>
        </w:rPr>
        <w:t>Instructor: Dr. Tom DuBois</w:t>
      </w:r>
    </w:p>
    <w:p w:rsidR="006226D9" w:rsidRDefault="006226D9">
      <w:pPr>
        <w:rPr>
          <w:lang w:val="pt-BR"/>
        </w:rPr>
      </w:pPr>
    </w:p>
    <w:p w:rsidR="006226D9" w:rsidRPr="00165AF7" w:rsidRDefault="006226D9">
      <w:pPr>
        <w:rPr>
          <w:u w:val="single"/>
          <w:lang w:val="pt-BR"/>
        </w:rPr>
      </w:pPr>
      <w:r w:rsidRPr="006226D9">
        <w:rPr>
          <w:u w:val="single"/>
          <w:lang w:val="pt-BR"/>
        </w:rPr>
        <w:t>Description</w:t>
      </w:r>
    </w:p>
    <w:p w:rsidR="00651C69" w:rsidRDefault="006226D9" w:rsidP="00072533">
      <w:pPr>
        <w:jc w:val="both"/>
        <w:rPr>
          <w:lang w:val="pt-BR"/>
        </w:rPr>
      </w:pPr>
      <w:r w:rsidRPr="006226D9">
        <w:rPr>
          <w:lang w:val="pt-BR"/>
        </w:rPr>
        <w:t>Introduction to operating systems and programming, computing facilities and tools. Fundamental programming concepts (control, data structures, modularity, data abstraction, language implementation, run-time environment, procedure linkage, memory management), and programming in the C language. Usage of UNIX Operating System, computer organization and architecture from the user's viewpoint, typical software tools (editors, compilers, linkers).</w:t>
      </w:r>
    </w:p>
    <w:p w:rsidR="00651C69" w:rsidRDefault="00651C69">
      <w:pPr>
        <w:rPr>
          <w:lang w:val="pt-BR"/>
        </w:rPr>
      </w:pPr>
    </w:p>
    <w:p w:rsidR="00651C69" w:rsidRPr="00165AF7" w:rsidRDefault="00651C69">
      <w:pPr>
        <w:rPr>
          <w:u w:val="single"/>
          <w:lang w:val="pt-BR"/>
        </w:rPr>
      </w:pPr>
      <w:r w:rsidRPr="00165AF7">
        <w:rPr>
          <w:u w:val="single"/>
          <w:lang w:val="pt-BR"/>
        </w:rPr>
        <w:t>Grading</w:t>
      </w:r>
    </w:p>
    <w:p w:rsidR="00651C69" w:rsidRDefault="00197E3C">
      <w:pPr>
        <w:rPr>
          <w:lang w:val="pt-BR"/>
        </w:rPr>
      </w:pPr>
      <w:r>
        <w:rPr>
          <w:lang w:val="pt-BR"/>
        </w:rPr>
        <w:t>Five</w:t>
      </w:r>
      <w:r w:rsidR="00651C69">
        <w:rPr>
          <w:lang w:val="pt-BR"/>
        </w:rPr>
        <w:t xml:space="preserve"> items compose the grade for the course:</w:t>
      </w:r>
    </w:p>
    <w:p w:rsidR="00165AF7" w:rsidRDefault="001D540C" w:rsidP="00165AF7">
      <w:pPr>
        <w:ind w:left="720"/>
        <w:rPr>
          <w:lang w:val="pt-BR"/>
        </w:rPr>
      </w:pPr>
      <w:r>
        <w:rPr>
          <w:lang w:val="pt-BR"/>
        </w:rPr>
        <w:t>Test (</w:t>
      </w:r>
      <w:r w:rsidR="00FF79D2">
        <w:rPr>
          <w:lang w:val="pt-BR"/>
        </w:rPr>
        <w:t>25</w:t>
      </w:r>
      <w:r w:rsidR="00165AF7">
        <w:rPr>
          <w:lang w:val="pt-BR"/>
        </w:rPr>
        <w:t>%)</w:t>
      </w:r>
    </w:p>
    <w:p w:rsidR="001A6AB8" w:rsidRDefault="00AA4A09" w:rsidP="00FF79D2">
      <w:pPr>
        <w:ind w:left="720"/>
        <w:rPr>
          <w:lang w:val="pt-BR"/>
        </w:rPr>
      </w:pPr>
      <w:r>
        <w:rPr>
          <w:lang w:val="pt-BR"/>
        </w:rPr>
        <w:t>Programming Assignment (3</w:t>
      </w:r>
      <w:r w:rsidR="0054500A">
        <w:rPr>
          <w:lang w:val="pt-BR"/>
        </w:rPr>
        <w:t>0%)</w:t>
      </w:r>
    </w:p>
    <w:p w:rsidR="00AA4A09" w:rsidRDefault="0054500A" w:rsidP="00165AF7">
      <w:pPr>
        <w:ind w:left="720"/>
        <w:rPr>
          <w:lang w:val="pt-BR"/>
        </w:rPr>
      </w:pPr>
      <w:r>
        <w:rPr>
          <w:lang w:val="pt-BR"/>
        </w:rPr>
        <w:t xml:space="preserve">Research </w:t>
      </w:r>
      <w:r w:rsidR="00C04973">
        <w:rPr>
          <w:lang w:val="pt-BR"/>
        </w:rPr>
        <w:t>Project (</w:t>
      </w:r>
      <w:r w:rsidR="00FF79D2">
        <w:rPr>
          <w:lang w:val="pt-BR"/>
        </w:rPr>
        <w:t>2</w:t>
      </w:r>
      <w:r w:rsidR="00AA4A09">
        <w:rPr>
          <w:lang w:val="pt-BR"/>
        </w:rPr>
        <w:t>0</w:t>
      </w:r>
      <w:r w:rsidR="00165AF7">
        <w:rPr>
          <w:lang w:val="pt-BR"/>
        </w:rPr>
        <w:t>%)</w:t>
      </w:r>
    </w:p>
    <w:p w:rsidR="00165AF7" w:rsidRDefault="00AA4A09" w:rsidP="00165AF7">
      <w:pPr>
        <w:ind w:left="720"/>
        <w:rPr>
          <w:lang w:val="pt-BR"/>
        </w:rPr>
      </w:pPr>
      <w:r>
        <w:rPr>
          <w:lang w:val="pt-BR"/>
        </w:rPr>
        <w:t>Summary Report of Computing Topics (15%)</w:t>
      </w:r>
    </w:p>
    <w:p w:rsidR="00FF79D2" w:rsidRDefault="00165AF7" w:rsidP="00165AF7">
      <w:pPr>
        <w:ind w:left="720"/>
        <w:rPr>
          <w:lang w:val="pt-BR"/>
        </w:rPr>
      </w:pPr>
      <w:r>
        <w:rPr>
          <w:lang w:val="pt-BR"/>
        </w:rPr>
        <w:t>Participation (10%)</w:t>
      </w:r>
    </w:p>
    <w:p w:rsidR="00590640" w:rsidRDefault="00590640">
      <w:pPr>
        <w:rPr>
          <w:lang w:val="pt-BR"/>
        </w:rPr>
      </w:pPr>
    </w:p>
    <w:p w:rsidR="00590640" w:rsidRPr="00590640" w:rsidRDefault="00590640">
      <w:pPr>
        <w:rPr>
          <w:u w:val="single"/>
          <w:lang w:val="pt-BR"/>
        </w:rPr>
      </w:pPr>
      <w:r w:rsidRPr="00590640">
        <w:rPr>
          <w:u w:val="single"/>
          <w:lang w:val="pt-BR"/>
        </w:rPr>
        <w:t>References</w:t>
      </w:r>
    </w:p>
    <w:p w:rsidR="00590640" w:rsidRDefault="00590640">
      <w:pPr>
        <w:rPr>
          <w:lang w:val="pt-BR"/>
        </w:rPr>
      </w:pPr>
      <w:r w:rsidRPr="00590640">
        <w:rPr>
          <w:u w:val="single"/>
          <w:lang w:val="pt-BR"/>
        </w:rPr>
        <w:t>The C Book</w:t>
      </w:r>
      <w:r>
        <w:rPr>
          <w:lang w:val="pt-BR"/>
        </w:rPr>
        <w:t xml:space="preserve">, GBDirect, Free Online, </w:t>
      </w:r>
      <w:hyperlink r:id="rId5" w:history="1">
        <w:r w:rsidRPr="007E2D65">
          <w:rPr>
            <w:rStyle w:val="Hyperlink"/>
            <w:lang w:val="pt-BR"/>
          </w:rPr>
          <w:t>http://publications.gbdirect.co.uk/c_book/</w:t>
        </w:r>
      </w:hyperlink>
    </w:p>
    <w:p w:rsidR="006226D9" w:rsidRDefault="006226D9">
      <w:pPr>
        <w:rPr>
          <w:lang w:val="pt-BR"/>
        </w:rPr>
      </w:pPr>
    </w:p>
    <w:p w:rsidR="006226D9" w:rsidRPr="00165AF7" w:rsidRDefault="006226D9">
      <w:pPr>
        <w:rPr>
          <w:u w:val="single"/>
          <w:lang w:val="pt-BR"/>
        </w:rPr>
      </w:pPr>
      <w:r w:rsidRPr="006226D9">
        <w:rPr>
          <w:u w:val="single"/>
          <w:lang w:val="pt-BR"/>
        </w:rPr>
        <w:t>Course Outline</w:t>
      </w:r>
    </w:p>
    <w:p w:rsidR="000E0F7F" w:rsidRDefault="00F57061">
      <w:pPr>
        <w:rPr>
          <w:lang w:val="pt-BR"/>
        </w:rPr>
      </w:pPr>
      <w:r>
        <w:rPr>
          <w:lang w:val="pt-BR"/>
        </w:rPr>
        <w:t xml:space="preserve">Classes will meet from </w:t>
      </w:r>
      <w:r w:rsidR="00197E3C">
        <w:rPr>
          <w:lang w:val="pt-BR"/>
        </w:rPr>
        <w:t>11</w:t>
      </w:r>
      <w:r w:rsidR="00072533">
        <w:rPr>
          <w:lang w:val="pt-BR"/>
        </w:rPr>
        <w:t xml:space="preserve"> January</w:t>
      </w:r>
      <w:r>
        <w:rPr>
          <w:lang w:val="pt-BR"/>
        </w:rPr>
        <w:t xml:space="preserve"> to </w:t>
      </w:r>
      <w:r w:rsidR="00197E3C">
        <w:rPr>
          <w:lang w:val="pt-BR"/>
        </w:rPr>
        <w:t>25</w:t>
      </w:r>
      <w:r w:rsidR="00AA4A09">
        <w:rPr>
          <w:lang w:val="pt-BR"/>
        </w:rPr>
        <w:t xml:space="preserve"> April</w:t>
      </w:r>
      <w:r w:rsidR="0054500A">
        <w:rPr>
          <w:lang w:val="pt-BR"/>
        </w:rPr>
        <w:t>.  Each class starts at 5:3</w:t>
      </w:r>
      <w:r w:rsidR="00AA4A09">
        <w:rPr>
          <w:lang w:val="pt-BR"/>
        </w:rPr>
        <w:t>0 PM and ends at 8:00 PM.   The following tables summarize the material for each class:</w:t>
      </w:r>
    </w:p>
    <w:p w:rsidR="006226D9" w:rsidRDefault="006226D9">
      <w:pPr>
        <w:rPr>
          <w:lang w:val="pt-BR"/>
        </w:rPr>
      </w:pPr>
    </w:p>
    <w:p w:rsidR="002B5999" w:rsidRDefault="002B5999" w:rsidP="0054500A">
      <w:pPr>
        <w:rPr>
          <w:lang w:val="pt-BR"/>
        </w:rPr>
      </w:pPr>
      <w:r w:rsidRPr="002B5999">
        <w:drawing>
          <wp:inline distT="0" distB="0" distL="0" distR="0">
            <wp:extent cx="5943600" cy="359633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999" w:rsidRDefault="002B5999" w:rsidP="0054500A">
      <w:pPr>
        <w:rPr>
          <w:lang w:val="pt-BR"/>
        </w:rPr>
      </w:pPr>
    </w:p>
    <w:p w:rsidR="00651C69" w:rsidRPr="0054500A" w:rsidRDefault="002B5999" w:rsidP="0054500A">
      <w:pPr>
        <w:rPr>
          <w:lang w:val="pt-BR"/>
        </w:rPr>
      </w:pPr>
      <w:r w:rsidRPr="002B5999">
        <w:drawing>
          <wp:inline distT="0" distB="0" distL="0" distR="0">
            <wp:extent cx="5943600" cy="2942459"/>
            <wp:effectExtent l="2540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C69" w:rsidRPr="0054500A" w:rsidSect="0054500A">
      <w:pgSz w:w="12240" w:h="15840"/>
      <w:pgMar w:top="1080" w:right="1440" w:bottom="108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6191"/>
    <w:multiLevelType w:val="hybridMultilevel"/>
    <w:tmpl w:val="6962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E7108"/>
    <w:multiLevelType w:val="hybridMultilevel"/>
    <w:tmpl w:val="3A20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37E64"/>
    <w:multiLevelType w:val="hybridMultilevel"/>
    <w:tmpl w:val="327C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876CA"/>
    <w:multiLevelType w:val="hybridMultilevel"/>
    <w:tmpl w:val="0E3C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F5EF2"/>
    <w:multiLevelType w:val="hybridMultilevel"/>
    <w:tmpl w:val="7668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A562D"/>
    <w:multiLevelType w:val="hybridMultilevel"/>
    <w:tmpl w:val="6A6A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87802"/>
    <w:multiLevelType w:val="hybridMultilevel"/>
    <w:tmpl w:val="4B80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E2194"/>
    <w:multiLevelType w:val="hybridMultilevel"/>
    <w:tmpl w:val="A724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2B3D"/>
    <w:multiLevelType w:val="hybridMultilevel"/>
    <w:tmpl w:val="04CE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1706D"/>
    <w:multiLevelType w:val="hybridMultilevel"/>
    <w:tmpl w:val="D068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E1143"/>
    <w:multiLevelType w:val="hybridMultilevel"/>
    <w:tmpl w:val="ECEC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20C4B"/>
    <w:multiLevelType w:val="hybridMultilevel"/>
    <w:tmpl w:val="7DEA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26D9"/>
    <w:rsid w:val="00072533"/>
    <w:rsid w:val="000C485C"/>
    <w:rsid w:val="000E0F7F"/>
    <w:rsid w:val="0011372C"/>
    <w:rsid w:val="00165AF7"/>
    <w:rsid w:val="00197E3C"/>
    <w:rsid w:val="001A6AB8"/>
    <w:rsid w:val="001D540C"/>
    <w:rsid w:val="001E31FC"/>
    <w:rsid w:val="002B5999"/>
    <w:rsid w:val="00473C94"/>
    <w:rsid w:val="00486FFB"/>
    <w:rsid w:val="00535A8C"/>
    <w:rsid w:val="00537F3C"/>
    <w:rsid w:val="0054500A"/>
    <w:rsid w:val="00590640"/>
    <w:rsid w:val="0059693D"/>
    <w:rsid w:val="005A6C57"/>
    <w:rsid w:val="005D5A85"/>
    <w:rsid w:val="006226D9"/>
    <w:rsid w:val="00651C69"/>
    <w:rsid w:val="008D09D6"/>
    <w:rsid w:val="00AA4A09"/>
    <w:rsid w:val="00AB705A"/>
    <w:rsid w:val="00AD40E4"/>
    <w:rsid w:val="00BB7DAF"/>
    <w:rsid w:val="00C03129"/>
    <w:rsid w:val="00C04973"/>
    <w:rsid w:val="00CD5E8B"/>
    <w:rsid w:val="00D00218"/>
    <w:rsid w:val="00E30AC5"/>
    <w:rsid w:val="00E933E9"/>
    <w:rsid w:val="00F57061"/>
    <w:rsid w:val="00FF79D2"/>
  </w:rsids>
  <m:mathPr>
    <m:mathFont m:val="맑은 고딕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F25D7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8D09D6"/>
    <w:pPr>
      <w:ind w:left="720"/>
      <w:contextualSpacing/>
    </w:pPr>
  </w:style>
  <w:style w:type="character" w:styleId="Hyperlink">
    <w:name w:val="Hyperlink"/>
    <w:basedOn w:val="DefaultParagraphFont"/>
    <w:rsid w:val="005906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570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4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6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2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0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69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8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3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6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2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5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2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938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6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5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9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05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4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0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8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9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3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8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5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4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8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45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6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3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0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0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6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1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08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3065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3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2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6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2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7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7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1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5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3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3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66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9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5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8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4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78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2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2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86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2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4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0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2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7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6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0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1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4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4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5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5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5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4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79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7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0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2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3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53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30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53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63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7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8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4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54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5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87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5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9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8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8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11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0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18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7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3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8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7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3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5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4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ublications.gbdirect.co.uk/c_book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866</Characters>
  <Application>Microsoft Macintosh Word</Application>
  <DocSecurity>0</DocSecurity>
  <Lines>7</Lines>
  <Paragraphs>1</Paragraphs>
  <ScaleCrop>false</ScaleCrop>
  <Company>Boeing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DuBois</dc:creator>
  <cp:keywords/>
  <cp:lastModifiedBy>Thomas DuBois</cp:lastModifiedBy>
  <cp:revision>2</cp:revision>
  <dcterms:created xsi:type="dcterms:W3CDTF">2015-10-26T01:43:00Z</dcterms:created>
  <dcterms:modified xsi:type="dcterms:W3CDTF">2015-10-26T01:43:00Z</dcterms:modified>
</cp:coreProperties>
</file>